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837457" w:rsidTr="00837457" w14:paraId="0A78B9DE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457" w:rsidRDefault="00837457" w14:paraId="52ABDF53" w14:textId="403111A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7457" w:rsidRDefault="00837457" w14:paraId="26A3520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837457" w:rsidRDefault="00837457" w14:paraId="628E154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837457" w:rsidRDefault="00837457" w14:paraId="7FD33CF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837457" w:rsidRDefault="00837457" w14:paraId="65D72A2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837457" w:rsidP="00837457" w:rsidRDefault="00837457" w14:paraId="547F26C1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837457" w:rsidP="00837457" w:rsidRDefault="00837457" w14:paraId="2CFEA14B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837457" w:rsidP="00837457" w:rsidRDefault="00837457" w14:paraId="3F7E724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St-2452/2019</w:t>
      </w:r>
    </w:p>
    <w:p w:rsidR="00837457" w:rsidP="00837457" w:rsidRDefault="00837457" w14:paraId="70F37BFD" w14:textId="77777777">
      <w:pPr>
        <w:tabs>
          <w:tab w:val="left" w:pos="709"/>
        </w:tabs>
      </w:pPr>
      <w:r>
        <w:t xml:space="preserve"> </w:t>
      </w:r>
    </w:p>
    <w:p w:rsidR="00837457" w:rsidP="00837457" w:rsidRDefault="00837457" w14:paraId="47E8837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837457" w:rsidP="00837457" w:rsidRDefault="00837457" w14:paraId="3E08049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837457" w:rsidP="00837457" w:rsidRDefault="00837457" w14:paraId="54A4A33E" w14:textId="77777777">
      <w:pPr>
        <w:tabs>
          <w:tab w:val="left" w:pos="709"/>
        </w:tabs>
      </w:pPr>
    </w:p>
    <w:p w:rsidR="00837457" w:rsidP="00837457" w:rsidRDefault="00837457" w14:paraId="4B17569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837457" w:rsidP="00837457" w:rsidRDefault="00837457" w14:paraId="5960D8BC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837457" w:rsidP="00837457" w:rsidRDefault="00837457" w14:paraId="736778E3" w14:textId="77777777">
      <w:pPr>
        <w:tabs>
          <w:tab w:val="left" w:pos="709"/>
        </w:tabs>
      </w:pPr>
    </w:p>
    <w:p w:rsidR="00837457" w:rsidP="00837457" w:rsidRDefault="00837457" w14:paraId="63959F70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837457" w:rsidP="00837457" w:rsidRDefault="00837457" w14:paraId="7E127901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837457" w:rsidP="00837457" w:rsidRDefault="00837457" w14:paraId="25B91C1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837457" w:rsidP="00837457" w:rsidRDefault="00837457" w14:paraId="49777A7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837457" w:rsidP="00837457" w:rsidRDefault="00837457" w14:paraId="07A123F6" w14:textId="77777777">
      <w:pPr>
        <w:tabs>
          <w:tab w:val="left" w:pos="709"/>
        </w:tabs>
      </w:pPr>
    </w:p>
    <w:p w:rsidR="00837457" w:rsidP="00837457" w:rsidRDefault="00837457" w14:paraId="4BED3EDA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837457" w:rsidP="00837457" w:rsidRDefault="00837457" w14:paraId="67910AA8" w14:textId="77777777">
      <w:pPr>
        <w:tabs>
          <w:tab w:val="left" w:pos="709"/>
        </w:tabs>
        <w:jc w:val="both"/>
      </w:pPr>
    </w:p>
    <w:p w:rsidR="00837457" w:rsidP="00837457" w:rsidRDefault="00837457" w14:paraId="4252CA97" w14:textId="77777777">
      <w:pPr>
        <w:tabs>
          <w:tab w:val="left" w:pos="709"/>
        </w:tabs>
      </w:pPr>
      <w:r>
        <w:t xml:space="preserve"> </w:t>
      </w:r>
      <w:r>
        <w:tab/>
        <w:t>13. St-2452/2019</w:t>
      </w:r>
    </w:p>
    <w:p w:rsidR="00837457" w:rsidP="00837457" w:rsidRDefault="00837457" w14:paraId="7D32CA7C" w14:textId="77777777">
      <w:pPr>
        <w:tabs>
          <w:tab w:val="left" w:pos="709"/>
        </w:tabs>
      </w:pPr>
    </w:p>
    <w:p w:rsidR="00837457" w:rsidP="00837457" w:rsidRDefault="00837457" w14:paraId="208EE9C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837457" w:rsidP="00837457" w:rsidRDefault="00837457" w14:paraId="25AABB47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837457" w:rsidP="00837457" w:rsidRDefault="00837457" w14:paraId="21DF59AD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837457" w:rsidP="00837457" w:rsidRDefault="00837457" w14:paraId="1080153F" w14:textId="77777777">
      <w:pPr>
        <w:tabs>
          <w:tab w:val="left" w:pos="709"/>
        </w:tabs>
        <w:jc w:val="both"/>
      </w:pPr>
    </w:p>
    <w:p w:rsidR="00837457" w:rsidP="00837457" w:rsidRDefault="00837457" w14:paraId="1CBBCBBC" w14:textId="77777777">
      <w:pPr>
        <w:tabs>
          <w:tab w:val="left" w:pos="709"/>
        </w:tabs>
        <w:jc w:val="both"/>
      </w:pPr>
      <w:r>
        <w:t xml:space="preserve">protiv </w:t>
      </w:r>
    </w:p>
    <w:p w:rsidR="00837457" w:rsidP="00837457" w:rsidRDefault="00837457" w14:paraId="6B83A776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837457" w:rsidP="00837457" w:rsidRDefault="00837457" w14:paraId="34BC549A" w14:textId="77777777">
      <w:pPr>
        <w:tabs>
          <w:tab w:val="left" w:pos="709"/>
        </w:tabs>
        <w:ind w:left="708"/>
        <w:jc w:val="both"/>
      </w:pPr>
      <w:r>
        <w:tab/>
        <w:t>GRAND PARIZ d.o.o., Zagreb, Drage Ivaniševića 10 B, OIB: 55552353762</w:t>
      </w:r>
    </w:p>
    <w:p w:rsidR="00837457" w:rsidP="00837457" w:rsidRDefault="00837457" w14:paraId="38065FA7" w14:textId="77777777">
      <w:pPr>
        <w:tabs>
          <w:tab w:val="left" w:pos="709"/>
        </w:tabs>
        <w:ind w:left="708"/>
        <w:jc w:val="both"/>
      </w:pPr>
    </w:p>
    <w:p w:rsidR="00837457" w:rsidP="00837457" w:rsidRDefault="00837457" w14:paraId="67905CFC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837457" w:rsidP="00837457" w:rsidRDefault="00837457" w14:paraId="284C2F27" w14:textId="77777777">
      <w:pPr>
        <w:tabs>
          <w:tab w:val="left" w:pos="709"/>
        </w:tabs>
        <w:jc w:val="both"/>
      </w:pPr>
    </w:p>
    <w:p w:rsidR="00837457" w:rsidP="00837457" w:rsidRDefault="00837457" w14:paraId="0DB9AB7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837457" w:rsidP="00837457" w:rsidRDefault="00837457" w14:paraId="26F37B80" w14:textId="77777777">
      <w:pPr>
        <w:tabs>
          <w:tab w:val="left" w:pos="709"/>
        </w:tabs>
      </w:pPr>
    </w:p>
    <w:p w:rsidR="00837457" w:rsidP="00837457" w:rsidRDefault="00837457" w14:paraId="65D5A8B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837457" w:rsidP="00837457" w:rsidRDefault="00837457" w14:paraId="50B6CF7F" w14:textId="77777777">
      <w:pPr>
        <w:tabs>
          <w:tab w:val="left" w:pos="709"/>
        </w:tabs>
      </w:pPr>
    </w:p>
    <w:p w:rsidR="00837457" w:rsidP="00837457" w:rsidRDefault="00837457" w14:paraId="1043128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837457" w:rsidP="00837457" w:rsidRDefault="00837457" w14:paraId="7829B0C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837457" w:rsidP="00837457" w:rsidRDefault="00837457" w14:paraId="726EF0C5" w14:textId="77777777">
      <w:pPr>
        <w:tabs>
          <w:tab w:val="left" w:pos="709"/>
        </w:tabs>
      </w:pPr>
    </w:p>
    <w:p w:rsidR="00942A2A" w:rsidP="003D06B2" w:rsidRDefault="00942A2A" w14:paraId="0657AE34" w14:textId="0657AE34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37457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374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745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745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745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745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83745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745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3745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37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45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45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45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45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3745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5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942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2452</izvorni_sadrzaj>
    <derivirana_varijabla naziv="DomainObject.Predmet.Broj_1">2452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listopada 2019.</izvorni_sadrzaj>
    <derivirana_varijabla naziv="DomainObject.Predmet.DatumIzradeOptuznogAkta_1">1. listopada 2019.</derivirana_varijabla>
  </DomainObject.Predmet.DatumIzradeOptuznogAkta>
  <DomainObject.Predmet.DatumIzradeOptuznogAktaFormated>
    <izvorni_sadrzaj>1.10.2019.</izvorni_sadrzaj>
    <derivirana_varijabla naziv="DomainObject.Predmet.DatumIzradeOptuznogAktaFormated_1">1.10.2019.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St-2452/2019</izvorni_sadrzaj>
    <derivirana_varijabla naziv="DomainObject.Predmet.OznakaBroj_1">St-2452/2019</derivirana_varijabla>
  </DomainObject.Predmet.OznakaBroj>
  <DomainObject.Predmet.OznakaBrojOptuznogAkta>
    <izvorni_sadrzaj>04-06-19-4232</izvorni_sadrzaj>
    <derivirana_varijabla naziv="DomainObject.Predmet.OznakaBrojOptuznogAkta_1">04-06-19-4232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PARIZ d.o.o.</izvorni_sadrzaj>
    <derivirana_varijabla naziv="DomainObject.Predmet.ProtustrankaFormated_1">  GRAND PARIZ d.o.o.</derivirana_varijabla>
  </DomainObject.Predmet.ProtustrankaFormated>
  <DomainObject.Predmet.ProtustrankaFormatedOIB>
    <izvorni_sadrzaj>  GRAND PARIZ d.o.o., OIB 55552353762</izvorni_sadrzaj>
    <derivirana_varijabla naziv="DomainObject.Predmet.ProtustrankaFormatedOIB_1">  GRAND PARIZ d.o.o., OIB 55552353762</derivirana_varijabla>
  </DomainObject.Predmet.ProtustrankaFormatedOIB>
  <DomainObject.Predmet.ProtustrankaFormatedWithAdress>
    <izvorni_sadrzaj> GRAND PARIZ d.o.o., Drage Ivaniševića 10 B, 10000 Zagreb</izvorni_sadrzaj>
    <derivirana_varijabla naziv="DomainObject.Predmet.ProtustrankaFormatedWithAdress_1"> GRAND PARIZ d.o.o., Drage Ivaniševića 10 B, 10000 Zagreb</derivirana_varijabla>
  </DomainObject.Predmet.ProtustrankaFormatedWithAdress>
  <DomainObject.Predmet.ProtustrankaFormatedWithAdressOIB>
    <izvorni_sadrzaj> GRAND PARIZ d.o.o., OIB 55552353762, Drage Ivaniševića 10 B, 10000 Zagreb</izvorni_sadrzaj>
    <derivirana_varijabla naziv="DomainObject.Predmet.ProtustrankaFormatedWithAdressOIB_1"> GRAND PARIZ d.o.o., OIB 55552353762, Drage Ivaniševića 10 B, 10000 Zagreb</derivirana_varijabla>
  </DomainObject.Predmet.ProtustrankaFormatedWithAdressOIB>
  <DomainObject.Predmet.ProtustrankaWithAdress>
    <izvorni_sadrzaj>GRAND PARIZ d.o.o. Drage Ivaniševića 10 B, 10000 Zagreb</izvorni_sadrzaj>
    <derivirana_varijabla naziv="DomainObject.Predmet.ProtustrankaWithAdress_1">GRAND PARIZ d.o.o. Drage Ivaniševića 10 B, 10000 Zagreb</derivirana_varijabla>
  </DomainObject.Predmet.ProtustrankaWithAdress>
  <DomainObject.Predmet.ProtustrankaWithAdressOIB>
    <izvorni_sadrzaj>GRAND PARIZ d.o.o., OIB 55552353762, Drage Ivaniševića 10 B, 10000 Zagreb</izvorni_sadrzaj>
    <derivirana_varijabla naziv="DomainObject.Predmet.ProtustrankaWithAdressOIB_1">GRAND PARIZ d.o.o., OIB 55552353762, Drage Ivaniševića 10 B, 10000 Zagreb</derivirana_varijabla>
  </DomainObject.Predmet.ProtustrankaWithAdressOIB>
  <DomainObject.Predmet.ProtustrankaNazivFormated>
    <izvorni_sadrzaj>GRAND PARIZ d.o.o.</izvorni_sadrzaj>
    <derivirana_varijabla naziv="DomainObject.Predmet.ProtustrankaNazivFormated_1">GRAND PARIZ d.o.o.</derivirana_varijabla>
  </DomainObject.Predmet.ProtustrankaNazivFormated>
  <DomainObject.Predmet.ProtustrankaNazivFormatedOIB>
    <izvorni_sadrzaj>GRAND PARIZ d.o.o., OIB 55552353762</izvorni_sadrzaj>
    <derivirana_varijabla naziv="DomainObject.Predmet.ProtustrankaNazivFormatedOIB_1">GRAND PARIZ d.o.o., OIB 55552353762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GRAND PARIZ d.o.o.</item>
    </izvorni_sadrzaj>
    <derivirana_varijabla naziv="DomainObject.Predmet.ProtuStrankaListFormated_1">
      <item>GRAND PARIZ d.o.o.</item>
    </derivirana_varijabla>
  </DomainObject.Predmet.ProtuStrankaListFormated>
  <DomainObject.Predmet.ProtuStrankaListFormatedOIB>
    <izvorni_sadrzaj>
      <item>GRAND PARIZ d.o.o., OIB 55552353762</item>
    </izvorni_sadrzaj>
    <derivirana_varijabla naziv="DomainObject.Predmet.ProtuStrankaListFormatedOIB_1">
      <item>GRAND PARIZ d.o.o., OIB 55552353762</item>
    </derivirana_varijabla>
  </DomainObject.Predmet.ProtuStrankaListFormatedOIB>
  <DomainObject.Predmet.ProtuStrankaListFormatedWithAdress>
    <izvorni_sadrzaj>
      <item>GRAND PARIZ d.o.o., Drage Ivaniševića 10 B, 10000 Zagreb</item>
    </izvorni_sadrzaj>
    <derivirana_varijabla naziv="DomainObject.Predmet.ProtuStrankaListFormatedWithAdress_1">
      <item>GRAND PARIZ d.o.o., Drage Ivaniševića 10 B, 10000 Zagreb</item>
    </derivirana_varijabla>
  </DomainObject.Predmet.ProtuStrankaListFormatedWithAdress>
  <DomainObject.Predmet.ProtuStrankaListFormatedWithAdressOIB>
    <izvorni_sadrzaj>
      <item>GRAND PARIZ d.o.o., OIB 55552353762, Drage Ivaniševića 10 B, 10000 Zagreb</item>
    </izvorni_sadrzaj>
    <derivirana_varijabla naziv="DomainObject.Predmet.ProtuStrankaListFormatedWithAdressOIB_1">
      <item>GRAND PARIZ d.o.o., OIB 55552353762, Drage Ivaniševića 10 B, 10000 Zagreb</item>
    </derivirana_varijabla>
  </DomainObject.Predmet.ProtuStrankaListFormatedWithAdressOIB>
  <DomainObject.Predmet.ProtuStrankaListNazivFormated>
    <izvorni_sadrzaj>
      <item>GRAND PARIZ d.o.o.</item>
    </izvorni_sadrzaj>
    <derivirana_varijabla naziv="DomainObject.Predmet.ProtuStrankaListNazivFormated_1">
      <item>GRAND PARIZ d.o.o.</item>
    </derivirana_varijabla>
  </DomainObject.Predmet.ProtuStrankaListNazivFormated>
  <DomainObject.Predmet.ProtuStrankaListNazivFormatedOIB>
    <izvorni_sadrzaj>
      <item>GRAND PARIZ d.o.o., OIB 55552353762</item>
    </izvorni_sadrzaj>
    <derivirana_varijabla naziv="DomainObject.Predmet.ProtuStrankaListNazivFormatedOIB_1">
      <item>GRAND PARIZ d.o.o., OIB 55552353762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GRAND PARIZ d.o.o.</izvorni_sadrzaj>
    <derivirana_varijabla naziv="DomainObject.Predmet.ProtustrankaIDrugi_1">GRAND PARIZ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GRAND PARIZ d.o.o., OIB 55552353762, Drage Ivaniševića 10 B, 10000 Zagreb</izvorni_sadrzaj>
    <derivirana_varijabla naziv="DomainObject.Predmet.ProtustrankaIDrugiAdressOIB_1">GRAND PARIZ d.o.o., OIB 55552353762,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PARIZ d.o.o.</item>
      <item>Financijska agencija</item>
    </izvorni_sadrzaj>
    <derivirana_varijabla naziv="DomainObject.Predmet.SudioniciListNaziv_1">
      <item>GRAND PARIZ d.o.o.</item>
      <item>Financijska agencija</item>
    </derivirana_varijabla>
  </DomainObject.Predmet.SudioniciListNaziv>
  <DomainObject.Predmet.SudioniciListAdressOIB>
    <izvorni_sadrzaj>
      <item>GRAND PARIZ d.o.o., OIB 55552353762, Drage Ivaniševića 10 B,10000 Zagreb</item>
      <item>Financijska agencija, OIB 85821130368, TRG SVIBANJSKIH ŽRTAVA 1995. 1,10000 Zagreb</item>
    </izvorni_sadrzaj>
    <derivirana_varijabla naziv="DomainObject.Predmet.SudioniciListAdressOIB_1">
      <item>GRAND PARIZ d.o.o., OIB 55552353762, Drage Ivaniševića 10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55552353762</item>
      <item>, OIB 85821130368</item>
    </izvorni_sadrzaj>
    <derivirana_varijabla naziv="DomainObject.Predmet.SudioniciListNazivOIB_1">
      <item>, OIB 55552353762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824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